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605EB1" w:rsidRPr="00605EB1" w14:paraId="4DF3BA49" w14:textId="77777777" w:rsidTr="00605EB1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63DBCA" w14:textId="5615572E" w:rsidR="00605EB1" w:rsidRPr="00605EB1" w:rsidRDefault="00605EB1" w:rsidP="00605EB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bookmarkStart w:id="0" w:name="_GoBack"/>
            <w:bookmarkEnd w:id="0"/>
            <w:r w:rsidRPr="00605EB1">
              <w:rPr>
                <w:rFonts w:ascii="TH SarabunPSK" w:eastAsia="Times New Roman" w:hAnsi="TH SarabunPSK" w:cs="TH SarabunPSK"/>
                <w:noProof/>
                <w:sz w:val="32"/>
                <w:szCs w:val="32"/>
              </w:rPr>
              <w:drawing>
                <wp:inline distT="0" distB="0" distL="0" distR="0" wp14:anchorId="68D86164" wp14:editId="501D1869">
                  <wp:extent cx="952500" cy="1038225"/>
                  <wp:effectExtent l="0" t="0" r="0" b="9525"/>
                  <wp:docPr id="5" name="รูปภาพ 5" descr="https://process3.gprocurement.go.th/EGPRestService/egpmaster/getImagesLogo?filelogo=krut10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" descr="https://process3.gprocurement.go.th/EGPRestService/egpmaster/getImagesLogo?filelogo=krut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05EB1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</w:r>
            <w:r w:rsidRPr="00605EB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ประกาศ</w:t>
            </w:r>
            <w:r w:rsidRPr="00605EB1">
              <w:rPr>
                <w:rFonts w:ascii="TH SarabunPSK" w:eastAsia="Times New Roman" w:hAnsi="TH SarabunPSK" w:cs="TH SarabunPSK"/>
                <w:b/>
                <w:bCs/>
                <w:color w:val="660066"/>
                <w:sz w:val="32"/>
                <w:szCs w:val="32"/>
                <w:cs/>
              </w:rPr>
              <w:t>องค์การบริหารส่วนตำบลหนองสูงใต้</w:t>
            </w:r>
            <w:r w:rsidRPr="00605EB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</w:p>
        </w:tc>
      </w:tr>
      <w:tr w:rsidR="00605EB1" w:rsidRPr="00605EB1" w14:paraId="65980506" w14:textId="77777777" w:rsidTr="00605EB1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3E5D8F" w14:textId="77777777" w:rsidR="00605EB1" w:rsidRPr="00605EB1" w:rsidRDefault="00605EB1" w:rsidP="00605EB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605EB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เรื่อง </w:t>
            </w:r>
            <w:r w:rsidRPr="00605EB1">
              <w:rPr>
                <w:rFonts w:ascii="TH SarabunPSK" w:eastAsia="Times New Roman" w:hAnsi="TH SarabunPSK" w:cs="TH SarabunPSK"/>
                <w:b/>
                <w:bCs/>
                <w:color w:val="660066"/>
                <w:sz w:val="32"/>
                <w:szCs w:val="32"/>
                <w:cs/>
              </w:rPr>
              <w:t>ประกวดราคาจ้างก่อสร้าง ก่อสร้างฌาปนสถาน (เมรุเผาศพ) บ้านหลุบปึ้ง หมู่ที่ ๑ ด้วยวิธีประกวดราคาอิเล็กทรอนิกส์ (</w:t>
            </w:r>
            <w:r w:rsidRPr="00605EB1">
              <w:rPr>
                <w:rFonts w:ascii="TH SarabunPSK" w:eastAsia="Times New Roman" w:hAnsi="TH SarabunPSK" w:cs="TH SarabunPSK"/>
                <w:b/>
                <w:bCs/>
                <w:color w:val="660066"/>
                <w:sz w:val="32"/>
                <w:szCs w:val="32"/>
              </w:rPr>
              <w:t>e-bidding)</w:t>
            </w:r>
            <w:r w:rsidRPr="00605EB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</w:p>
        </w:tc>
      </w:tr>
      <w:tr w:rsidR="00605EB1" w:rsidRPr="00605EB1" w14:paraId="3625ECA4" w14:textId="77777777" w:rsidTr="00605EB1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059B5D" w14:textId="77777777" w:rsidR="00605EB1" w:rsidRPr="00605EB1" w:rsidRDefault="002C651C" w:rsidP="00605EB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pict w14:anchorId="073E613E">
                <v:rect id="_x0000_i1025" style="width:157pt;height:1.5pt" o:hrpct="300" o:hralign="center" o:hrstd="t" o:hr="t" fillcolor="#a0a0a0" stroked="f"/>
              </w:pict>
            </w:r>
          </w:p>
        </w:tc>
      </w:tr>
      <w:tr w:rsidR="00605EB1" w:rsidRPr="00605EB1" w14:paraId="1DD734AF" w14:textId="77777777" w:rsidTr="00605EB1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F42FB6" w14:textId="77777777" w:rsidR="00605EB1" w:rsidRPr="00605EB1" w:rsidRDefault="00605EB1" w:rsidP="00605EB1">
            <w:pPr>
              <w:spacing w:after="0" w:line="240" w:lineRule="auto"/>
              <w:ind w:firstLine="1418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605EB1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>องค์การบริหารส่วนตำบลหนองสูงใต้</w:t>
            </w:r>
            <w:r w:rsidRPr="00605EB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มีความประสงค์จะ</w:t>
            </w:r>
            <w:r w:rsidRPr="00605EB1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>ประกวดราคาจ้างก่อสร้าง ก่อสร้างฌาปนสถาน (เมรุเผาศพ) บ้านหลุบปึ้ง หมู่ที่ ๑ ด้วยวิธีประกวดราคาอิเล็กทรอนิกส์ (</w:t>
            </w:r>
            <w:r w:rsidRPr="00605EB1">
              <w:rPr>
                <w:rFonts w:ascii="TH SarabunPSK" w:eastAsia="Times New Roman" w:hAnsi="TH SarabunPSK" w:cs="TH SarabunPSK"/>
                <w:color w:val="660066"/>
                <w:sz w:val="32"/>
                <w:szCs w:val="32"/>
              </w:rPr>
              <w:t>e-bidding)</w:t>
            </w:r>
            <w:r w:rsidRPr="00605EB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ราคากลางของงานจ้างก่อสร้าง ในการประกวดราคาครั้งนี้ เป็นเงินทั้งสิ้น</w:t>
            </w:r>
            <w:r w:rsidRPr="00605EB1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605EB1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>๑</w:t>
            </w:r>
            <w:r w:rsidRPr="00605EB1">
              <w:rPr>
                <w:rFonts w:ascii="TH SarabunPSK" w:eastAsia="Times New Roman" w:hAnsi="TH SarabunPSK" w:cs="TH SarabunPSK"/>
                <w:color w:val="660066"/>
                <w:sz w:val="32"/>
                <w:szCs w:val="32"/>
              </w:rPr>
              <w:t>,</w:t>
            </w:r>
            <w:r w:rsidRPr="00605EB1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>๒๙๔</w:t>
            </w:r>
            <w:r w:rsidRPr="00605EB1">
              <w:rPr>
                <w:rFonts w:ascii="TH SarabunPSK" w:eastAsia="Times New Roman" w:hAnsi="TH SarabunPSK" w:cs="TH SarabunPSK"/>
                <w:color w:val="660066"/>
                <w:sz w:val="32"/>
                <w:szCs w:val="32"/>
              </w:rPr>
              <w:t>,</w:t>
            </w:r>
            <w:r w:rsidRPr="00605EB1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>๗๖๒.๓๘</w:t>
            </w:r>
            <w:r w:rsidRPr="00605EB1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605EB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 w:rsidRPr="00605EB1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>บาท</w:t>
            </w:r>
            <w:r w:rsidRPr="00605EB1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605EB1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>(หนึ่งล้านสองแสนเก้าหมื่นสี่พันเจ็ดร้อยหกสิบสองบาทสามสิบแปดสตางค์)</w:t>
            </w:r>
            <w:r w:rsidRPr="00605EB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งบประมาณรายจ่ายประจำปี ๒๕๖๖ จำนวน ๕๖๘</w:t>
            </w:r>
            <w:r w:rsidRPr="00605EB1">
              <w:rPr>
                <w:rFonts w:ascii="TH SarabunPSK" w:eastAsia="Times New Roman" w:hAnsi="TH SarabunPSK" w:cs="TH SarabunPSK"/>
                <w:sz w:val="32"/>
                <w:szCs w:val="32"/>
              </w:rPr>
              <w:t>,</w:t>
            </w:r>
            <w:r w:rsidRPr="00605EB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๐๘๐ บาท</w:t>
            </w:r>
            <w:r w:rsidRPr="00605EB1">
              <w:rPr>
                <w:rFonts w:ascii="TH SarabunPSK" w:eastAsia="Times New Roman" w:hAnsi="TH SarabunPSK" w:cs="TH SarabunPSK"/>
                <w:sz w:val="32"/>
                <w:szCs w:val="32"/>
              </w:rPr>
              <w:t>  </w:t>
            </w:r>
            <w:r w:rsidRPr="00605EB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งบประมาณรายจ่ายประจำปี ๒๕๖๗</w:t>
            </w:r>
            <w:r w:rsidRPr="00605EB1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605EB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จำนวน</w:t>
            </w:r>
            <w:r w:rsidRPr="00605EB1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605EB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๕๗๕</w:t>
            </w:r>
            <w:r w:rsidRPr="00605EB1">
              <w:rPr>
                <w:rFonts w:ascii="TH SarabunPSK" w:eastAsia="Times New Roman" w:hAnsi="TH SarabunPSK" w:cs="TH SarabunPSK"/>
                <w:sz w:val="32"/>
                <w:szCs w:val="32"/>
              </w:rPr>
              <w:t>,</w:t>
            </w:r>
            <w:r w:rsidRPr="00605EB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๐๐๐</w:t>
            </w:r>
            <w:r w:rsidRPr="00605EB1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605EB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บาท</w:t>
            </w:r>
            <w:r w:rsidRPr="00605EB1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605EB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รวมเป็นเงินงบประมาณก่อสร้าง ๑</w:t>
            </w:r>
            <w:r w:rsidRPr="00605EB1">
              <w:rPr>
                <w:rFonts w:ascii="TH SarabunPSK" w:eastAsia="Times New Roman" w:hAnsi="TH SarabunPSK" w:cs="TH SarabunPSK"/>
                <w:sz w:val="32"/>
                <w:szCs w:val="32"/>
              </w:rPr>
              <w:t>,</w:t>
            </w:r>
            <w:r w:rsidRPr="00605EB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๑๔๓</w:t>
            </w:r>
            <w:r w:rsidRPr="00605EB1">
              <w:rPr>
                <w:rFonts w:ascii="TH SarabunPSK" w:eastAsia="Times New Roman" w:hAnsi="TH SarabunPSK" w:cs="TH SarabunPSK"/>
                <w:sz w:val="32"/>
                <w:szCs w:val="32"/>
              </w:rPr>
              <w:t>,</w:t>
            </w:r>
            <w:r w:rsidRPr="00605EB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๐๘๐ บาท (หนึ่งล้านหนึ่งแสนสี่หมื่นสามพันแปดสิบบาทถ้วน)</w:t>
            </w:r>
            <w:r w:rsidRPr="00605EB1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605EB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ตามรายการ ดังนี้ </w:t>
            </w:r>
          </w:p>
        </w:tc>
      </w:tr>
    </w:tbl>
    <w:p w14:paraId="640CCFB3" w14:textId="77777777" w:rsidR="00605EB1" w:rsidRPr="00605EB1" w:rsidRDefault="00605EB1" w:rsidP="00605EB1">
      <w:pPr>
        <w:spacing w:after="0" w:line="240" w:lineRule="auto"/>
        <w:rPr>
          <w:rFonts w:ascii="TH SarabunPSK" w:eastAsia="Times New Roman" w:hAnsi="TH SarabunPSK" w:cs="TH SarabunPSK"/>
          <w:vanish/>
          <w:sz w:val="28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7"/>
        <w:gridCol w:w="8198"/>
      </w:tblGrid>
      <w:tr w:rsidR="00605EB1" w:rsidRPr="00605EB1" w14:paraId="4FFB96D6" w14:textId="77777777" w:rsidTr="00605EB1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88F3B9" w14:textId="77777777" w:rsidR="00605EB1" w:rsidRPr="00605EB1" w:rsidRDefault="00605EB1" w:rsidP="00605EB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2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6"/>
              <w:gridCol w:w="2869"/>
              <w:gridCol w:w="1230"/>
              <w:gridCol w:w="1394"/>
              <w:gridCol w:w="2459"/>
            </w:tblGrid>
            <w:tr w:rsidR="00605EB1" w:rsidRPr="00605EB1" w14:paraId="462C97BF" w14:textId="77777777">
              <w:trPr>
                <w:tblCellSpacing w:w="0" w:type="dxa"/>
                <w:jc w:val="center"/>
              </w:trPr>
              <w:tc>
                <w:tcPr>
                  <w:tcW w:w="1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52FAD70C" w14:textId="77777777" w:rsidR="00605EB1" w:rsidRPr="00605EB1" w:rsidRDefault="00605EB1" w:rsidP="00605EB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7C18D533" w14:textId="77777777" w:rsidR="00605EB1" w:rsidRPr="00605EB1" w:rsidRDefault="00605EB1" w:rsidP="00605EB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605EB1">
                    <w:rPr>
                      <w:rFonts w:ascii="TH SarabunPSK" w:eastAsia="Times New Roman" w:hAnsi="TH SarabunPSK" w:cs="TH SarabunPSK"/>
                      <w:color w:val="660066"/>
                      <w:sz w:val="32"/>
                      <w:szCs w:val="32"/>
                      <w:cs/>
                    </w:rPr>
                    <w:t>อาคารพักอาศัย</w:t>
                  </w:r>
                </w:p>
              </w:tc>
              <w:tc>
                <w:tcPr>
                  <w:tcW w:w="7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5FB810AB" w14:textId="77777777" w:rsidR="00605EB1" w:rsidRPr="00605EB1" w:rsidRDefault="00605EB1" w:rsidP="00605EB1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605EB1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8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336455CD" w14:textId="77777777" w:rsidR="00605EB1" w:rsidRPr="00605EB1" w:rsidRDefault="00605EB1" w:rsidP="00605EB1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605EB1">
                    <w:rPr>
                      <w:rFonts w:ascii="TH SarabunPSK" w:eastAsia="Times New Roman" w:hAnsi="TH SarabunPSK" w:cs="TH SarabunPSK"/>
                      <w:color w:val="660066"/>
                      <w:sz w:val="32"/>
                      <w:szCs w:val="32"/>
                      <w:cs/>
                    </w:rPr>
                    <w:t>๑</w:t>
                  </w:r>
                  <w:r w:rsidRPr="00605EB1">
                    <w:rPr>
                      <w:rFonts w:ascii="TH SarabunPSK" w:eastAsia="Times New Roman" w:hAnsi="TH SarabunPSK" w:cs="TH SarabunPSK"/>
                      <w:color w:val="660066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15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2B3C5F9B" w14:textId="77777777" w:rsidR="00605EB1" w:rsidRPr="00605EB1" w:rsidRDefault="00605EB1" w:rsidP="00605EB1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605EB1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  <w:r w:rsidRPr="00605EB1">
                    <w:rPr>
                      <w:rFonts w:ascii="TH SarabunPSK" w:eastAsia="Times New Roman" w:hAnsi="TH SarabunPSK" w:cs="TH SarabunPSK"/>
                      <w:color w:val="660066"/>
                      <w:sz w:val="32"/>
                      <w:szCs w:val="32"/>
                      <w:cs/>
                    </w:rPr>
                    <w:t>โครงการ</w:t>
                  </w:r>
                </w:p>
              </w:tc>
            </w:tr>
          </w:tbl>
          <w:p w14:paraId="37C65D71" w14:textId="77777777" w:rsidR="00605EB1" w:rsidRPr="00605EB1" w:rsidRDefault="00605EB1" w:rsidP="00605EB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</w:tbl>
    <w:p w14:paraId="01D660F8" w14:textId="77777777" w:rsidR="00605EB1" w:rsidRPr="00605EB1" w:rsidRDefault="00605EB1" w:rsidP="00605EB1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05"/>
        <w:gridCol w:w="4340"/>
      </w:tblGrid>
      <w:tr w:rsidR="00605EB1" w:rsidRPr="00605EB1" w14:paraId="38A9E270" w14:textId="77777777" w:rsidTr="00605EB1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52B9AD" w14:textId="77777777" w:rsidR="00605EB1" w:rsidRPr="00605EB1" w:rsidRDefault="00605EB1" w:rsidP="00605EB1">
            <w:pPr>
              <w:spacing w:after="0" w:line="240" w:lineRule="auto"/>
              <w:ind w:firstLine="1418"/>
              <w:rPr>
                <w:rFonts w:ascii="TH SarabunPSK" w:eastAsia="Times New Roman" w:hAnsi="TH SarabunPSK" w:cs="TH SarabunPSK"/>
                <w:sz w:val="28"/>
              </w:rPr>
            </w:pPr>
            <w:r w:rsidRPr="00605EB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ผู้ยื่นข้อเสนอจะต้องมีคุณสมบัติ ดังต่อไปนี้</w:t>
            </w:r>
          </w:p>
        </w:tc>
      </w:tr>
      <w:tr w:rsidR="00605EB1" w:rsidRPr="00605EB1" w14:paraId="632D2D34" w14:textId="77777777" w:rsidTr="00605EB1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60C331" w14:textId="77777777" w:rsidR="00605EB1" w:rsidRPr="00605EB1" w:rsidRDefault="00605EB1" w:rsidP="00605EB1">
            <w:pPr>
              <w:spacing w:after="0" w:line="240" w:lineRule="auto"/>
              <w:ind w:firstLine="1418"/>
              <w:rPr>
                <w:rFonts w:ascii="TH SarabunPSK" w:eastAsia="Times New Roman" w:hAnsi="TH SarabunPSK" w:cs="TH SarabunPSK"/>
                <w:sz w:val="28"/>
              </w:rPr>
            </w:pPr>
            <w:r w:rsidRPr="00605EB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๑. มีความสามารถตามกฎหมาย</w:t>
            </w:r>
          </w:p>
        </w:tc>
      </w:tr>
      <w:tr w:rsidR="00605EB1" w:rsidRPr="00605EB1" w14:paraId="50274448" w14:textId="77777777" w:rsidTr="00605EB1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2C0E23" w14:textId="77777777" w:rsidR="00605EB1" w:rsidRPr="00605EB1" w:rsidRDefault="00605EB1" w:rsidP="00605EB1">
            <w:pPr>
              <w:spacing w:after="0" w:line="240" w:lineRule="auto"/>
              <w:ind w:firstLine="1418"/>
              <w:rPr>
                <w:rFonts w:ascii="TH SarabunPSK" w:eastAsia="Times New Roman" w:hAnsi="TH SarabunPSK" w:cs="TH SarabunPSK"/>
                <w:sz w:val="28"/>
              </w:rPr>
            </w:pPr>
            <w:r w:rsidRPr="00605EB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๒. ไม่เป็นบุคคลล้มละลาย</w:t>
            </w:r>
          </w:p>
        </w:tc>
      </w:tr>
      <w:tr w:rsidR="00605EB1" w:rsidRPr="00605EB1" w14:paraId="1FACE4A9" w14:textId="77777777" w:rsidTr="00605EB1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7369C2" w14:textId="77777777" w:rsidR="00605EB1" w:rsidRPr="00605EB1" w:rsidRDefault="00605EB1" w:rsidP="00605EB1">
            <w:pPr>
              <w:spacing w:after="0" w:line="240" w:lineRule="auto"/>
              <w:ind w:firstLine="1418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605EB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๓. ไม่อยู่ระหว่างเลิกกิจการ</w:t>
            </w:r>
          </w:p>
        </w:tc>
      </w:tr>
      <w:tr w:rsidR="00605EB1" w:rsidRPr="00605EB1" w14:paraId="3F006BA3" w14:textId="77777777" w:rsidTr="00605EB1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CCEF2D" w14:textId="77777777" w:rsidR="00605EB1" w:rsidRPr="00605EB1" w:rsidRDefault="00605EB1" w:rsidP="00605EB1">
            <w:pPr>
              <w:spacing w:after="0" w:line="240" w:lineRule="auto"/>
              <w:ind w:firstLine="1418"/>
              <w:rPr>
                <w:rFonts w:ascii="TH SarabunPSK" w:eastAsia="Times New Roman" w:hAnsi="TH SarabunPSK" w:cs="TH SarabunPSK"/>
                <w:sz w:val="28"/>
              </w:rPr>
            </w:pPr>
            <w:r w:rsidRPr="00605EB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๔. ไม่เป็นบุคคลซึ่งอยู่ระหว่างถูกระงับการยื่นข้อเสนอหรือทำสัญญากับหน่วยงานของรัฐไว้ชั่วคราว เนื่องจากเป็นผู้ที่ไม่ผ่านเกณฑ์การประเมินผลการปฏิบัติงานของผู้ประกอบการตามระเบียบ ที่รัฐมนตรีว่าการกระทรวงการคลังกำหนดตามที่ประกาศเผยแพร่ในระบบเครือข่ายสารสนเทศของกรมบัญชีกลาง</w:t>
            </w:r>
          </w:p>
        </w:tc>
      </w:tr>
      <w:tr w:rsidR="00605EB1" w:rsidRPr="00605EB1" w14:paraId="1AC1A0E8" w14:textId="77777777" w:rsidTr="00605EB1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2E2156" w14:textId="77777777" w:rsidR="00605EB1" w:rsidRPr="00605EB1" w:rsidRDefault="00605EB1" w:rsidP="00605EB1">
            <w:pPr>
              <w:spacing w:after="0" w:line="240" w:lineRule="auto"/>
              <w:ind w:firstLine="1418"/>
              <w:rPr>
                <w:rFonts w:ascii="TH SarabunPSK" w:eastAsia="Times New Roman" w:hAnsi="TH SarabunPSK" w:cs="TH SarabunPSK"/>
                <w:sz w:val="28"/>
              </w:rPr>
            </w:pPr>
            <w:r w:rsidRPr="00605EB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๕. ไม่เป็นบุคคลซึ่งถูกระบุชื่อไว้ในบัญชีรายชื่อผู้ทิ้งงานและได้แจ้งเวียนชื่อให้เป็นผู้ทิ้งงาน ของหน่วยงานของรัฐในระบบเครือข่ายสารสนเทศของกรมบัญชีกลาง ซึ่งรวมถึงนิติบุคคลที่ผู้ทิ้งงานเป็นหุ้นส่วนผู้จัดการ กรรมการผู้จัดการ ผู้บริหาร ผู้มีอำนาจในการดำเนินงานในกิจการของนิติบุคคลนั้นด้วย </w:t>
            </w:r>
          </w:p>
        </w:tc>
      </w:tr>
      <w:tr w:rsidR="00605EB1" w:rsidRPr="00605EB1" w14:paraId="60912D19" w14:textId="77777777" w:rsidTr="00605EB1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46B4C2" w14:textId="77777777" w:rsidR="00605EB1" w:rsidRPr="00605EB1" w:rsidRDefault="00605EB1" w:rsidP="00605EB1">
            <w:pPr>
              <w:spacing w:after="0" w:line="240" w:lineRule="auto"/>
              <w:ind w:firstLine="1418"/>
              <w:rPr>
                <w:rFonts w:ascii="TH SarabunPSK" w:eastAsia="Times New Roman" w:hAnsi="TH SarabunPSK" w:cs="TH SarabunPSK"/>
                <w:sz w:val="28"/>
              </w:rPr>
            </w:pPr>
            <w:r w:rsidRPr="00605EB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๖. มีคุณสมบัติและไม่มีลักษณะต้องห้ามตามที่คณะกรรมการนโยบายการจัดซื้อจัดจ้างและ การบริหารพัสดุภาครัฐกำหนดในราชกิจจานุเบกษา </w:t>
            </w:r>
          </w:p>
        </w:tc>
      </w:tr>
      <w:tr w:rsidR="00605EB1" w:rsidRPr="00605EB1" w14:paraId="7C6100DB" w14:textId="77777777" w:rsidTr="00605EB1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7C01E2" w14:textId="77777777" w:rsidR="00605EB1" w:rsidRPr="00605EB1" w:rsidRDefault="00605EB1" w:rsidP="00605EB1">
            <w:pPr>
              <w:spacing w:after="0" w:line="240" w:lineRule="auto"/>
              <w:ind w:firstLine="1418"/>
              <w:rPr>
                <w:rFonts w:ascii="TH SarabunPSK" w:eastAsia="Times New Roman" w:hAnsi="TH SarabunPSK" w:cs="TH SarabunPSK"/>
                <w:sz w:val="28"/>
              </w:rPr>
            </w:pPr>
            <w:r w:rsidRPr="00605EB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๗. เป็นนิติบุคคลผู้มีอาชีพรับจ้างงานที่ประกวดราคาอิเล็กทรอนิกส์ดังกล่าว</w:t>
            </w:r>
          </w:p>
        </w:tc>
      </w:tr>
      <w:tr w:rsidR="00605EB1" w:rsidRPr="00605EB1" w14:paraId="0D9C108D" w14:textId="77777777" w:rsidTr="00605EB1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6AD5E2" w14:textId="77777777" w:rsidR="00605EB1" w:rsidRPr="00605EB1" w:rsidRDefault="00605EB1" w:rsidP="00605EB1">
            <w:pPr>
              <w:spacing w:after="0" w:line="240" w:lineRule="auto"/>
              <w:ind w:firstLine="1418"/>
              <w:rPr>
                <w:rFonts w:ascii="TH SarabunPSK" w:eastAsia="Times New Roman" w:hAnsi="TH SarabunPSK" w:cs="TH SarabunPSK"/>
                <w:sz w:val="28"/>
              </w:rPr>
            </w:pPr>
            <w:r w:rsidRPr="00605EB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๘. ไม่เป็นผู้มีผลประโยชน์ร่วมกันกับผู้ยื่นข้อเสนอราคารายอื่นที่เข้ายื่นข้อเสนอให้แก่</w:t>
            </w:r>
            <w:r w:rsidRPr="00605EB1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>องค์การบริหารส่วนตำบลหนองสูงใต้</w:t>
            </w:r>
            <w:r w:rsidRPr="00605EB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ณ วันประกาศประกวดราคาอิเล็กทรอนิกส์ หรือไม่เป็นผู้กระทำการอันเป็นการขัดขวางการแข่งขันราคาอย่างเป็นธรรม ในการประกวดราคาอิเล็กทรอนิกส์ครั้งนี้</w:t>
            </w:r>
          </w:p>
        </w:tc>
      </w:tr>
      <w:tr w:rsidR="00605EB1" w:rsidRPr="00605EB1" w14:paraId="76F5E998" w14:textId="77777777" w:rsidTr="00605EB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3733B5B5" w14:textId="77777777" w:rsidR="00605EB1" w:rsidRPr="00605EB1" w:rsidRDefault="00605EB1" w:rsidP="00605EB1">
            <w:pPr>
              <w:spacing w:after="0" w:line="240" w:lineRule="auto"/>
              <w:ind w:firstLine="1418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55CEBB57" w14:textId="77777777" w:rsidR="00605EB1" w:rsidRPr="00605EB1" w:rsidRDefault="00605EB1" w:rsidP="00605EB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605EB1" w:rsidRPr="00605EB1" w14:paraId="1140C2AD" w14:textId="77777777" w:rsidTr="00605EB1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0F6920" w14:textId="77777777" w:rsidR="00605EB1" w:rsidRPr="00605EB1" w:rsidRDefault="00605EB1" w:rsidP="00605EB1">
            <w:pPr>
              <w:spacing w:after="0" w:line="240" w:lineRule="auto"/>
              <w:ind w:firstLine="1418"/>
              <w:rPr>
                <w:rFonts w:ascii="TH SarabunPSK" w:eastAsia="Times New Roman" w:hAnsi="TH SarabunPSK" w:cs="TH SarabunPSK"/>
                <w:sz w:val="28"/>
              </w:rPr>
            </w:pPr>
            <w:r w:rsidRPr="00605EB1">
              <w:rPr>
                <w:rFonts w:ascii="TH SarabunPSK" w:eastAsia="Times New Roman" w:hAnsi="TH SarabunPSK" w:cs="TH SarabunPSK"/>
                <w:sz w:val="28"/>
                <w:cs/>
              </w:rPr>
              <w:t>๙. ไม่เป็นผู้ได้รับเอกสิทธิ์หรือความคุ้มกัน ซึ่งอาจปฏิเสธไม่ยอมขึ้นศาลไทย เว้นแต่รัฐบาลของผู้ยื่นข้อเสนอได้มีคำสั่งสละเอกสิทธิ์และความคุ้มกันเช่นว่านั้น</w:t>
            </w:r>
          </w:p>
        </w:tc>
      </w:tr>
      <w:tr w:rsidR="00605EB1" w:rsidRPr="00605EB1" w14:paraId="4C5B5AAE" w14:textId="77777777" w:rsidTr="00605EB1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C791659" w14:textId="77777777" w:rsidR="00605EB1" w:rsidRPr="00605EB1" w:rsidRDefault="00605EB1" w:rsidP="00605EB1">
            <w:pPr>
              <w:spacing w:after="0" w:line="240" w:lineRule="auto"/>
              <w:ind w:firstLine="1418"/>
              <w:rPr>
                <w:rFonts w:ascii="TH SarabunPSK" w:eastAsia="Times New Roman" w:hAnsi="TH SarabunPSK" w:cs="TH SarabunPSK"/>
                <w:sz w:val="28"/>
              </w:rPr>
            </w:pPr>
            <w:r w:rsidRPr="00605EB1">
              <w:rPr>
                <w:rFonts w:ascii="TH SarabunPSK" w:eastAsia="Times New Roman" w:hAnsi="TH SarabunPSK" w:cs="TH SarabunPSK"/>
                <w:sz w:val="28"/>
                <w:cs/>
              </w:rPr>
              <w:t>๑๐.</w:t>
            </w:r>
            <w:r w:rsidRPr="00605EB1">
              <w:rPr>
                <w:rFonts w:ascii="TH SarabunPSK" w:eastAsia="Times New Roman" w:hAnsi="TH SarabunPSK" w:cs="TH SarabunPSK"/>
                <w:sz w:val="28"/>
              </w:rPr>
              <w:t> </w:t>
            </w:r>
            <w:r w:rsidRPr="00605EB1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>ผู้ยื่นข้อเสนอต้องมีผลงานก่อสร้างประเภทเดียวกันกับผลงานที่ประกวดราคาจ้างก่อสร้างในวงเงินไม่น้อยกว่า ๕๗๑</w:t>
            </w:r>
            <w:r w:rsidRPr="00605EB1">
              <w:rPr>
                <w:rFonts w:ascii="TH SarabunPSK" w:eastAsia="Times New Roman" w:hAnsi="TH SarabunPSK" w:cs="TH SarabunPSK"/>
                <w:color w:val="660066"/>
                <w:sz w:val="32"/>
                <w:szCs w:val="32"/>
              </w:rPr>
              <w:t>,</w:t>
            </w:r>
            <w:r w:rsidRPr="00605EB1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>๕๔๐.๐๐ บาท (ห้าแสนเจ็ดหมื่นหนึ่งพันห้าร้อยสี่สิบบาทถ้วน) และเป็นผลงานที่เป็นคู่สัญญาโดยตรงกับหน่วยงานของรัฐ หรือหน่วยงานเอกชนที่ องค์การบริหารส่วนตำบลหนองสูงใต้ เชื่อถือ</w:t>
            </w:r>
            <w:r w:rsidRPr="00605EB1">
              <w:rPr>
                <w:rFonts w:ascii="TH SarabunPSK" w:eastAsia="Times New Roman" w:hAnsi="TH SarabunPSK" w:cs="TH SarabunPSK"/>
                <w:sz w:val="28"/>
                <w:cs/>
              </w:rPr>
              <w:t xml:space="preserve"> </w:t>
            </w:r>
          </w:p>
        </w:tc>
      </w:tr>
      <w:tr w:rsidR="00605EB1" w:rsidRPr="00605EB1" w14:paraId="0658BE02" w14:textId="77777777" w:rsidTr="00605EB1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B292E9" w14:textId="77777777" w:rsidR="00605EB1" w:rsidRDefault="00605EB1" w:rsidP="00605EB1">
            <w:pPr>
              <w:spacing w:after="0" w:line="240" w:lineRule="auto"/>
              <w:ind w:firstLine="1418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5EB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๑๑. ผู้ยื่นข้อเสนอที่ยื่นข้อเสนอในรูปแบบของ "กิจการร่วมค้า" ต้องมีคุณสมบัติดังนี้</w:t>
            </w:r>
            <w:r w:rsidRPr="00605EB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br/>
            </w:r>
            <w:r w:rsidRPr="00605EB1">
              <w:rPr>
                <w:rFonts w:ascii="TH SarabunPSK" w:eastAsia="Times New Roman" w:hAnsi="TH SarabunPSK" w:cs="TH SarabunPSK"/>
                <w:sz w:val="32"/>
                <w:szCs w:val="32"/>
              </w:rPr>
              <w:t>                           </w:t>
            </w:r>
            <w:r w:rsidRPr="00605EB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กรณีที่ข้อตกลงระหว่างผู้เข้าร่วมค้ากำหนดให้ผู้เข้าร่วมค้ารายใดรายหนึ่งเป็นผู้เข้าร่วมค้าหลัก ข้อตกลงระหว่างผู้เข้าร่วมค้าจะต้องมีการกำหนดสัดส่วนหน้าที่และความรับผิดชอบในปริมาณงาน สิ่งของ หรือมูลค่าตามสัญญาของผู้เข้าร่วมค้าหลักมากกว่าผู้เข้าร่วมค้ารายอื่นทุกราย</w:t>
            </w:r>
          </w:p>
          <w:p w14:paraId="48BADC58" w14:textId="77777777" w:rsidR="00605EB1" w:rsidRDefault="00605EB1" w:rsidP="00605EB1">
            <w:pPr>
              <w:spacing w:after="0" w:line="240" w:lineRule="auto"/>
              <w:ind w:firstLine="1418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lastRenderedPageBreak/>
              <w:t xml:space="preserve">                                                    -๒-</w:t>
            </w:r>
          </w:p>
          <w:p w14:paraId="43A404CB" w14:textId="77777777" w:rsidR="00605EB1" w:rsidRPr="00605EB1" w:rsidRDefault="00605EB1" w:rsidP="00605EB1">
            <w:pPr>
              <w:spacing w:after="0" w:line="240" w:lineRule="auto"/>
              <w:ind w:firstLine="1418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5EB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br/>
            </w:r>
            <w:r w:rsidRPr="00605EB1">
              <w:rPr>
                <w:rFonts w:ascii="TH SarabunPSK" w:eastAsia="Times New Roman" w:hAnsi="TH SarabunPSK" w:cs="TH SarabunPSK"/>
                <w:sz w:val="32"/>
                <w:szCs w:val="32"/>
              </w:rPr>
              <w:t>                           </w:t>
            </w:r>
            <w:r w:rsidRPr="00605EB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กรณีที่ข้อตกลงระหว่างผู้เข้าร่วมค้ากำหนดให้ผู้เข้าร่วมค้ารายใดรายหนึ่งเป็นผู้เข้าร่วมค้าหลัก กิจการร่วมค้านั้นต้องใช้ผลงานของผู้เข้าร่วมค้าหลักรายเดียวเป็นผลงานของกิจการร่วมค้าที่ยื่นข้อเสนอ</w:t>
            </w:r>
            <w:r w:rsidRPr="00605EB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br/>
            </w:r>
            <w:r w:rsidRPr="00605EB1">
              <w:rPr>
                <w:rFonts w:ascii="TH SarabunPSK" w:eastAsia="Times New Roman" w:hAnsi="TH SarabunPSK" w:cs="TH SarabunPSK"/>
                <w:sz w:val="32"/>
                <w:szCs w:val="32"/>
              </w:rPr>
              <w:t>                           </w:t>
            </w:r>
            <w:r w:rsidRPr="00605EB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สำหรับข้อตกลงระหว่างผู้เข้าร่วมค้าที่ไม่ได้กำหนดให้ผู้เข้าร่วมค้ารายใดเป็นผู้เข้าร่วมค้าหลัก ผู้เข้าร่วมค้าทุกรายจะต้องมีคุณสมบัติครบถ้วนตามเงื่อนไขที่กำหนดไว้ในเอกสารเชิญชวน หรือหนังสือเชิญชวน</w:t>
            </w:r>
            <w:r w:rsidRPr="00605EB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br/>
            </w:r>
            <w:r w:rsidRPr="00605EB1">
              <w:rPr>
                <w:rFonts w:ascii="TH SarabunPSK" w:eastAsia="Times New Roman" w:hAnsi="TH SarabunPSK" w:cs="TH SarabunPSK"/>
                <w:sz w:val="32"/>
                <w:szCs w:val="32"/>
              </w:rPr>
              <w:t>                           </w:t>
            </w:r>
            <w:r w:rsidRPr="00605EB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รณีที่ข้อตกลงระหว่างผู้เข้าร่วมค้ากำหนดให้มีการมอบหมายผู้เข้าร่วมค้ารายใดรายหนึ่งเป็นผู้ยื่นข้อเสนอ ในนามกิจการร่วมค้า การยื่นข้อเสนอดังกล่าวไม่ต้องมีหนังสือมอบอำนาจ</w:t>
            </w:r>
            <w:r w:rsidRPr="00605EB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br/>
            </w:r>
            <w:r w:rsidRPr="00605EB1">
              <w:rPr>
                <w:rFonts w:ascii="TH SarabunPSK" w:eastAsia="Times New Roman" w:hAnsi="TH SarabunPSK" w:cs="TH SarabunPSK"/>
                <w:sz w:val="32"/>
                <w:szCs w:val="32"/>
              </w:rPr>
              <w:t>                           </w:t>
            </w:r>
            <w:r w:rsidRPr="00605EB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ำหรับข้อตกลงระหว่างผู้เข้าร่วมค้าที่ไม่ได้กำหนดให้ผู้เข้าร่วมค้ารายใดเป็นผู้ยื่นข้อเสนอผู้เข้าร่วมค้าทุกรายจะต้องลงลายมือชื่อในหนังสือมอบอำนาจให้ผู้เข้าร่วมค้ารายใดรายหนึ่งเป็นผู้ยื่นข้อเสนอในนามกิจการร่วมค้า</w:t>
            </w:r>
          </w:p>
        </w:tc>
      </w:tr>
      <w:tr w:rsidR="00605EB1" w:rsidRPr="00605EB1" w14:paraId="21A66933" w14:textId="77777777" w:rsidTr="00605EB1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7E1989" w14:textId="77777777" w:rsidR="00605EB1" w:rsidRPr="00605EB1" w:rsidRDefault="00605EB1" w:rsidP="00605EB1">
            <w:pPr>
              <w:spacing w:after="0" w:line="240" w:lineRule="auto"/>
              <w:ind w:firstLine="1418"/>
              <w:rPr>
                <w:rFonts w:ascii="TH SarabunPSK" w:eastAsia="Times New Roman" w:hAnsi="TH SarabunPSK" w:cs="TH SarabunPSK"/>
                <w:sz w:val="28"/>
              </w:rPr>
            </w:pPr>
            <w:r w:rsidRPr="00605EB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lastRenderedPageBreak/>
              <w:t>๑๒. ผู้ยื่นข้อเสนอต้องลงทะเบียนที่มีข้อมูลถูกต้องครบถ้วนในระบบจัดซื้อจัดจ้างภาครัฐด้วย อิเล็กทรอนิกส์ (</w:t>
            </w:r>
            <w:r w:rsidRPr="00605EB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Electronic Government Procurement : e-GP) </w:t>
            </w:r>
            <w:r w:rsidRPr="00605EB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ของกรมบัญชีกลาง</w:t>
            </w:r>
          </w:p>
        </w:tc>
      </w:tr>
      <w:tr w:rsidR="00605EB1" w:rsidRPr="00605EB1" w14:paraId="4F4F585A" w14:textId="77777777" w:rsidTr="00605EB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081E877F" w14:textId="77777777" w:rsidR="00605EB1" w:rsidRPr="00605EB1" w:rsidRDefault="00605EB1" w:rsidP="00605EB1">
            <w:pPr>
              <w:spacing w:after="0" w:line="240" w:lineRule="auto"/>
              <w:ind w:firstLine="1418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1640CEEF" w14:textId="77777777" w:rsidR="00605EB1" w:rsidRPr="00605EB1" w:rsidRDefault="00605EB1" w:rsidP="00605EB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605EB1" w:rsidRPr="00605EB1" w14:paraId="23164EB9" w14:textId="77777777" w:rsidTr="00605EB1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FD5102" w14:textId="741C8E12" w:rsidR="00605EB1" w:rsidRDefault="00605EB1" w:rsidP="00605EB1">
            <w:pPr>
              <w:spacing w:after="0" w:line="240" w:lineRule="auto"/>
              <w:ind w:firstLine="1418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5EB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๑๓.</w:t>
            </w:r>
            <w:r w:rsidRPr="00605EB1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605EB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ผู้ยื่นข้อเสนอต้องมีมูลค่าสุทธิของกิจการ ดังนี้</w:t>
            </w:r>
            <w:r w:rsidRPr="00605EB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br/>
            </w:r>
            <w:r w:rsidRPr="00605EB1">
              <w:rPr>
                <w:rFonts w:ascii="TH SarabunPSK" w:eastAsia="Times New Roman" w:hAnsi="TH SarabunPSK" w:cs="TH SarabunPSK"/>
                <w:sz w:val="32"/>
                <w:szCs w:val="32"/>
              </w:rPr>
              <w:t>                           </w:t>
            </w:r>
            <w:r w:rsidRPr="00605EB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(๑) กรณีผู้ยื่นข้อเสนอเป็นนิติบุคคลที่จัดตั้งขึ้นตามกฎหมายไทยซึ่งได้จดทะเบียนเกินกว่า ๑ ปี ต้องมีมูลค่าสุทธิของกิจการ จากผลต่างระหว่างสินทรัพย์สุทธิหักด้วยหนี้สินสุทธิ ที่ปรากฏในงบแสดงฐานะการเงินที่มีการตรวจรับรองแล้ว ซึ่งจะต้องแสดงค่าเป็นบวก ๑ ปีสุดท้ายก่อนวันยื่นข้อเสนอ</w:t>
            </w:r>
            <w:r w:rsidRPr="00605EB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br/>
            </w:r>
            <w:r w:rsidRPr="00605EB1">
              <w:rPr>
                <w:rFonts w:ascii="TH SarabunPSK" w:eastAsia="Times New Roman" w:hAnsi="TH SarabunPSK" w:cs="TH SarabunPSK"/>
                <w:sz w:val="32"/>
                <w:szCs w:val="32"/>
              </w:rPr>
              <w:t>                           </w:t>
            </w:r>
            <w:r w:rsidRPr="00605EB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(๒) กรณีผู้ยื่นข้อเสนอเป็นนิติบุคคลที่จัดตั้งขึ้นตามกฎหมายไทย ซึ่งยังไม่มีการรายงานงบแสดงฐานะการเงินกับกรมพัฒนาธุรกิจการค้า ให้พิจารณาการกำหนดมูลค่าของทุนจดทะเบียน โดยผู้ยื่นข้อเสนอจะต้องมีทุนจดทะเบียนที่เรียกชำระมูลค่าหุ้นแล้ว ณ วันที่ยื่นข้อเสนอ ไม่ต่ำกว่า ๑ ล้านบาท</w:t>
            </w:r>
            <w:r w:rsidRPr="00605EB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br/>
            </w:r>
            <w:r w:rsidRPr="00605EB1">
              <w:rPr>
                <w:rFonts w:ascii="TH SarabunPSK" w:eastAsia="Times New Roman" w:hAnsi="TH SarabunPSK" w:cs="TH SarabunPSK"/>
                <w:sz w:val="32"/>
                <w:szCs w:val="32"/>
              </w:rPr>
              <w:t>                           </w:t>
            </w:r>
            <w:r w:rsidRPr="00605EB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(๓) สำหรับการจัดซื้อจัดจ้างครั้งหนึ่งที่มีวงเงินเกิน ๕๐๐</w:t>
            </w:r>
            <w:r w:rsidRPr="00605EB1">
              <w:rPr>
                <w:rFonts w:ascii="TH SarabunPSK" w:eastAsia="Times New Roman" w:hAnsi="TH SarabunPSK" w:cs="TH SarabunPSK"/>
                <w:sz w:val="32"/>
                <w:szCs w:val="32"/>
              </w:rPr>
              <w:t>,</w:t>
            </w:r>
            <w:r w:rsidRPr="00605EB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๐๐๐ บาทขึ้นไป กรณีผู้ยื่นข้อเสนอเป็นบุคคลธรรมดา โดยพิจารณาจากหนังสือรับรองบัญชีเงินฝาก ไม่เกิน ๙๐ วันก่อนวันยื่นข้อเสนอ โดยต้องมีเงินฝากคงเหลือในบัญชีธนาคารเป็นมูลค่า ๑ ใน ๔ ของมูลค่างบประมาณของโครงการหรือรายการที่ยื่นข้อเสนอในแต่ละครั้ง และหากเป็นผู้ชนะการจัดซื้อจัดจ้างหรือเป็นผู้ได้รับการคัดเลือกจะต้องแสดงบัญชีเงินฝากที่มีมูลค่าดังกล่าวอีกครั้งหนึ่งในวันลงนามในสัญญา</w:t>
            </w:r>
            <w:r w:rsidRPr="00605EB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br/>
            </w:r>
            <w:r w:rsidRPr="00605EB1">
              <w:rPr>
                <w:rFonts w:ascii="TH SarabunPSK" w:eastAsia="Times New Roman" w:hAnsi="TH SarabunPSK" w:cs="TH SarabunPSK"/>
                <w:sz w:val="32"/>
                <w:szCs w:val="32"/>
              </w:rPr>
              <w:t>                           </w:t>
            </w:r>
            <w:r w:rsidRPr="00605EB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(๔) กรณีที่ผู้ยื่นข้อเสนอไม่มีมูลค่าสุทธิของกิจการหรือทุนจดทะเบียน หรือมีแต่ไม่เพียงพอที่จะ เข้ายื่นข้อเสนอ ผู้ยื่นข้อเสนอสามารถขอวงเงินสินเชื่อ โดยต้องมีวงเงินสินเชื่อ ๑ ใน ๔ ของมูลค่างบประมาณของโครงการหรือรายการที่ยื่นข้อเสนอในครั้งนั้น (สินเชื่อที่ธนาคารภายในประเทศ หรือบริษัทเงินทุนหรือบริษัทเงินทุนหลักทรัพย์ที่ได้รับอนุญาตให้ประกอบกิจการเงินทุนเพื่อการพาณิชย์ และประกอบธุรกิจค้ำประกันตามประกาศของธนาคารแห่งประเทศไทย ตามรายชื่อบริษัทเงินทุนที่ธนาคารแห่งประเทศไทยแจ้งเวียนให้ทราบ โดยพิจารณาจากยอดเงินรวมของวงเงินสินเชื่อที่สำนักงานใหญ่รับรอง หรือที่สำนักงานสาขารับรอง (กรณีได้รับมอบอำนาจจากสำนักงานใหญ่) ซึ่งออกให้แก่ผู้ยื่นข้อเสนอ นับถึงวันยื่นข้อเสนอไม่เกิน ๙๐ วัน)</w:t>
            </w:r>
            <w:r w:rsidRPr="00605EB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br/>
            </w:r>
            <w:r w:rsidRPr="00605EB1">
              <w:rPr>
                <w:rFonts w:ascii="TH SarabunPSK" w:eastAsia="Times New Roman" w:hAnsi="TH SarabunPSK" w:cs="TH SarabunPSK"/>
                <w:sz w:val="32"/>
                <w:szCs w:val="32"/>
              </w:rPr>
              <w:t>                           </w:t>
            </w:r>
            <w:r w:rsidRPr="00605EB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(๕) กรณีตาม (๑) - (๔) ยกเว้นสำหรับกรณีดังต่อไปนี้</w:t>
            </w:r>
            <w:r w:rsidRPr="00605EB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br/>
            </w:r>
            <w:r w:rsidRPr="00605EB1">
              <w:rPr>
                <w:rFonts w:ascii="TH SarabunPSK" w:eastAsia="Times New Roman" w:hAnsi="TH SarabunPSK" w:cs="TH SarabunPSK"/>
                <w:sz w:val="32"/>
                <w:szCs w:val="32"/>
              </w:rPr>
              <w:t>                                </w:t>
            </w:r>
            <w:r w:rsidRPr="00605EB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(๕.๑) กรณีที่ผู้ยื่นข้อเสนอเป็นหน่วยงานของรัฐ</w:t>
            </w:r>
            <w:r w:rsidRPr="00605EB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br/>
            </w:r>
            <w:r w:rsidRPr="00605EB1">
              <w:rPr>
                <w:rFonts w:ascii="TH SarabunPSK" w:eastAsia="Times New Roman" w:hAnsi="TH SarabunPSK" w:cs="TH SarabunPSK"/>
                <w:sz w:val="32"/>
                <w:szCs w:val="32"/>
              </w:rPr>
              <w:t>                                </w:t>
            </w:r>
            <w:r w:rsidRPr="00605EB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(๕.๒) นิติบุคคลที่จัดตั้งขึ้นตามกฎหมายไทยที่อยู่ระหว่างการฟื้นฟูกิจการตามพระราชบัญญัติล้มละลาย (ฉบับที่ ๑๐) พ.ศ. ๒๕๖๑</w:t>
            </w:r>
            <w:r w:rsidRPr="00605EB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br/>
            </w:r>
            <w:r w:rsidRPr="00605EB1">
              <w:rPr>
                <w:rFonts w:ascii="TH SarabunPSK" w:eastAsia="Times New Roman" w:hAnsi="TH SarabunPSK" w:cs="TH SarabunPSK"/>
                <w:sz w:val="32"/>
                <w:szCs w:val="32"/>
              </w:rPr>
              <w:t>                                </w:t>
            </w:r>
            <w:r w:rsidRPr="00605EB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(๕.๓) งานจ้างก่อสร้าง ที่กรมบัญชีกลางได้ขึ้นทะเบียนผู้ประกอบการงานก่อสร้างแล้ว และงานจ้างก่อสร้างที่หน่วยงานของรัฐได้มีการจัดทำบัญชีผู้ประกอบการงานก่อสร้างที่มีคุณสมบัติเบื้องต้นไว้แล้ว ก่อนวันที่พระราชบัญญัติการจัดซื้อจัดจ้างและการบริหารพัสดุภาครัฐมีผลใช้บังคับ</w:t>
            </w:r>
          </w:p>
          <w:p w14:paraId="5E198B2C" w14:textId="77777777" w:rsidR="00605EB1" w:rsidRDefault="00605EB1" w:rsidP="00605EB1">
            <w:pPr>
              <w:spacing w:after="0" w:line="240" w:lineRule="auto"/>
              <w:ind w:firstLine="1418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14:paraId="14FD01D6" w14:textId="77777777" w:rsidR="00605EB1" w:rsidRDefault="00605EB1" w:rsidP="00605EB1">
            <w:pPr>
              <w:spacing w:after="0" w:line="240" w:lineRule="auto"/>
              <w:ind w:firstLine="1418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14:paraId="493C22F8" w14:textId="77777777" w:rsidR="00605EB1" w:rsidRPr="00605EB1" w:rsidRDefault="00605EB1" w:rsidP="00605EB1">
            <w:pPr>
              <w:spacing w:after="0" w:line="240" w:lineRule="auto"/>
              <w:ind w:firstLine="1418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lastRenderedPageBreak/>
              <w:t xml:space="preserve">                                          -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๓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-</w:t>
            </w:r>
          </w:p>
        </w:tc>
      </w:tr>
      <w:tr w:rsidR="00605EB1" w:rsidRPr="00605EB1" w14:paraId="0179301C" w14:textId="77777777" w:rsidTr="00605EB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29D6E5C0" w14:textId="77777777" w:rsidR="00605EB1" w:rsidRPr="00605EB1" w:rsidRDefault="00605EB1" w:rsidP="00605EB1">
            <w:pPr>
              <w:spacing w:after="0" w:line="240" w:lineRule="auto"/>
              <w:ind w:firstLine="1418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vAlign w:val="center"/>
            <w:hideMark/>
          </w:tcPr>
          <w:p w14:paraId="3438C8B9" w14:textId="77777777" w:rsidR="00605EB1" w:rsidRPr="00605EB1" w:rsidRDefault="00605EB1" w:rsidP="00605EB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605EB1" w:rsidRPr="00605EB1" w14:paraId="6D0B10BB" w14:textId="77777777" w:rsidTr="00605EB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21375FEA" w14:textId="77777777" w:rsidR="00605EB1" w:rsidRPr="00605EB1" w:rsidRDefault="00605EB1" w:rsidP="00605EB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4676142" w14:textId="77777777" w:rsidR="00605EB1" w:rsidRPr="00605EB1" w:rsidRDefault="00605EB1" w:rsidP="00605EB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605EB1" w:rsidRPr="00605EB1" w14:paraId="4501550E" w14:textId="77777777" w:rsidTr="00605EB1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8DBFBB" w14:textId="77777777" w:rsidR="00605EB1" w:rsidRPr="00605EB1" w:rsidRDefault="00605EB1" w:rsidP="00605EB1">
            <w:pPr>
              <w:spacing w:after="0" w:line="240" w:lineRule="auto"/>
              <w:ind w:firstLine="1418"/>
              <w:rPr>
                <w:rFonts w:ascii="TH SarabunPSK" w:eastAsia="Times New Roman" w:hAnsi="TH SarabunPSK" w:cs="TH SarabunPSK"/>
                <w:sz w:val="28"/>
              </w:rPr>
            </w:pPr>
            <w:r w:rsidRPr="00605EB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ผู้ยื่นข้อเสนอต้องยื่นข้อเสนอและเสนอราคาทางระบบจัดซื้อจัดจ้างภาครัฐด้วยอิเล็กทรอนิกส์ในวันที่ </w:t>
            </w:r>
            <w:r w:rsidRPr="00605EB1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>๑ ธันวาคม ๒๕๖๖</w:t>
            </w:r>
            <w:r w:rsidRPr="00605EB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ระหว่างเวลา </w:t>
            </w:r>
            <w:r w:rsidRPr="00605EB1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>๐๙.๐๐</w:t>
            </w:r>
            <w:r w:rsidRPr="00605EB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น. ถึง </w:t>
            </w:r>
            <w:r w:rsidRPr="00605EB1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>๑๒.๐๐</w:t>
            </w:r>
            <w:r w:rsidRPr="00605EB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น. </w:t>
            </w:r>
          </w:p>
        </w:tc>
      </w:tr>
      <w:tr w:rsidR="00605EB1" w:rsidRPr="00605EB1" w14:paraId="3CF515A8" w14:textId="77777777" w:rsidTr="00605EB1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28D80B" w14:textId="77777777" w:rsidR="00605EB1" w:rsidRPr="00605EB1" w:rsidRDefault="00605EB1" w:rsidP="00605EB1">
            <w:pPr>
              <w:spacing w:after="32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5EB1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  <w:t>                     </w:t>
            </w:r>
            <w:r w:rsidRPr="00605EB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ผู้สนใจสามารถขอรับเอกสารประกวดราคาอิเล็กทรอนิกส์ โดยดาวน์โหลดเอกสารทางระบบจัดซื้อจัดจ้างภาครัฐด้วยอิเล็กทรอนิกส์ หัวข้อ ค้นหาประกาศจัดซื้อจัดจ้างได้ตั้งแต่วันที่ประกาศจนถึงวันเสนอราคา</w:t>
            </w:r>
            <w:r w:rsidRPr="00605EB1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  <w:t>                     </w:t>
            </w:r>
            <w:r w:rsidRPr="00605EB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ผู้ยื่นข้อเสนอสามารถจัดเตรียมเอกสารข้อเสนอได้ตั้งแต่วันที่ประกาศจนถึงวันเสนอราคา</w:t>
            </w:r>
            <w:r w:rsidRPr="00605EB1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  <w:t>                     </w:t>
            </w:r>
            <w:r w:rsidRPr="00605EB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ผู้สนใจสามารถดูรายละเอียดได้ที่เว็บไซต์</w:t>
            </w:r>
            <w:r w:rsidRPr="00605EB1">
              <w:rPr>
                <w:rFonts w:ascii="TH SarabunPSK" w:eastAsia="Times New Roman" w:hAnsi="TH SarabunPSK" w:cs="TH SarabunPSK"/>
                <w:sz w:val="32"/>
                <w:szCs w:val="32"/>
              </w:rPr>
              <w:t> WWW.nongsungtai.go.th </w:t>
            </w:r>
            <w:r w:rsidRPr="00605EB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หรือ</w:t>
            </w:r>
            <w:r w:rsidRPr="00605EB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 www.gprocurement.go.th </w:t>
            </w:r>
            <w:r w:rsidRPr="00605EB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หรือสอบถามทางโทรศัพท์หมายเลข ๐๔๒-๖๔๒-๘๐๕</w:t>
            </w:r>
            <w:r w:rsidRPr="00605EB1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605EB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ในวันและเวลาราชการ</w:t>
            </w:r>
            <w:r w:rsidRPr="00605EB1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  <w:t> </w:t>
            </w:r>
          </w:p>
        </w:tc>
      </w:tr>
      <w:tr w:rsidR="00605EB1" w:rsidRPr="00605EB1" w14:paraId="0A9692E4" w14:textId="77777777" w:rsidTr="00605EB1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79"/>
              <w:gridCol w:w="6366"/>
            </w:tblGrid>
            <w:tr w:rsidR="00605EB1" w:rsidRPr="00605EB1" w14:paraId="569BF37B" w14:textId="77777777">
              <w:trPr>
                <w:tblCellSpacing w:w="0" w:type="dxa"/>
                <w:jc w:val="center"/>
              </w:trPr>
              <w:tc>
                <w:tcPr>
                  <w:tcW w:w="17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214CAAF2" w14:textId="77777777" w:rsidR="00605EB1" w:rsidRPr="00605EB1" w:rsidRDefault="00605EB1" w:rsidP="00605EB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33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1546C262" w14:textId="77777777" w:rsidR="00605EB1" w:rsidRPr="00605EB1" w:rsidRDefault="00605EB1" w:rsidP="00605EB1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605EB1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ประกาศ</w:t>
                  </w:r>
                  <w:r w:rsidRPr="00605EB1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 </w:t>
                  </w:r>
                  <w:r w:rsidRPr="00605EB1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ณ</w:t>
                  </w:r>
                  <w:r w:rsidRPr="00605EB1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 </w:t>
                  </w:r>
                  <w:r w:rsidRPr="00605EB1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วันที่</w:t>
                  </w:r>
                  <w:r w:rsidRPr="00605EB1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 </w:t>
                  </w:r>
                  <w:r w:rsidRPr="00605EB1">
                    <w:rPr>
                      <w:rFonts w:ascii="TH SarabunPSK" w:eastAsia="Times New Roman" w:hAnsi="TH SarabunPSK" w:cs="TH SarabunPSK"/>
                      <w:color w:val="660066"/>
                      <w:sz w:val="32"/>
                      <w:szCs w:val="32"/>
                      <w:cs/>
                    </w:rPr>
                    <w:t>๒๒</w:t>
                  </w:r>
                  <w:r w:rsidRPr="00605EB1">
                    <w:rPr>
                      <w:rFonts w:ascii="TH SarabunPSK" w:eastAsia="Times New Roman" w:hAnsi="TH SarabunPSK" w:cs="TH SarabunPSK"/>
                      <w:color w:val="660066"/>
                      <w:sz w:val="32"/>
                      <w:szCs w:val="32"/>
                    </w:rPr>
                    <w:t>  </w:t>
                  </w:r>
                  <w:r w:rsidRPr="00605EB1">
                    <w:rPr>
                      <w:rFonts w:ascii="TH SarabunPSK" w:eastAsia="Times New Roman" w:hAnsi="TH SarabunPSK" w:cs="TH SarabunPSK"/>
                      <w:color w:val="660066"/>
                      <w:sz w:val="32"/>
                      <w:szCs w:val="32"/>
                      <w:cs/>
                    </w:rPr>
                    <w:t>พฤศจิกายน</w:t>
                  </w:r>
                  <w:r w:rsidRPr="00605EB1">
                    <w:rPr>
                      <w:rFonts w:ascii="TH SarabunPSK" w:eastAsia="Times New Roman" w:hAnsi="TH SarabunPSK" w:cs="TH SarabunPSK"/>
                      <w:color w:val="660066"/>
                      <w:sz w:val="32"/>
                      <w:szCs w:val="32"/>
                    </w:rPr>
                    <w:t>  </w:t>
                  </w:r>
                  <w:r w:rsidRPr="00605EB1">
                    <w:rPr>
                      <w:rFonts w:ascii="TH SarabunPSK" w:eastAsia="Times New Roman" w:hAnsi="TH SarabunPSK" w:cs="TH SarabunPSK"/>
                      <w:color w:val="660066"/>
                      <w:sz w:val="32"/>
                      <w:szCs w:val="32"/>
                      <w:cs/>
                    </w:rPr>
                    <w:t>พ.ศ. ๒๕๖๖</w:t>
                  </w:r>
                </w:p>
              </w:tc>
            </w:tr>
          </w:tbl>
          <w:p w14:paraId="37D89345" w14:textId="77777777" w:rsidR="00605EB1" w:rsidRPr="00605EB1" w:rsidRDefault="00605EB1" w:rsidP="00605EB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605EB1" w:rsidRPr="00605EB1" w14:paraId="55E2635B" w14:textId="77777777" w:rsidTr="00605EB1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8DD99E" w14:textId="77777777" w:rsidR="00605EB1" w:rsidRPr="00605EB1" w:rsidRDefault="00605EB1" w:rsidP="00605EB1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605EB1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</w:tbl>
    <w:p w14:paraId="690A758B" w14:textId="77777777" w:rsidR="00605EB1" w:rsidRPr="00605EB1" w:rsidRDefault="00605EB1" w:rsidP="00605EB1">
      <w:pPr>
        <w:spacing w:after="0" w:line="240" w:lineRule="auto"/>
        <w:rPr>
          <w:rFonts w:ascii="TH SarabunPSK" w:eastAsia="Times New Roman" w:hAnsi="TH SarabunPSK" w:cs="TH SarabunPSK"/>
          <w:vanish/>
          <w:sz w:val="28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9"/>
        <w:gridCol w:w="7716"/>
      </w:tblGrid>
      <w:tr w:rsidR="00605EB1" w:rsidRPr="00605EB1" w14:paraId="25A0774F" w14:textId="77777777" w:rsidTr="00605EB1">
        <w:trPr>
          <w:tblCellSpacing w:w="0" w:type="dxa"/>
          <w:jc w:val="center"/>
        </w:trPr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605EB1" w:rsidRPr="00605EB1" w14:paraId="7741740D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514C4D61" w14:textId="77777777" w:rsidR="00605EB1" w:rsidRPr="00605EB1" w:rsidRDefault="00605EB1" w:rsidP="00605EB1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</w:tr>
            <w:tr w:rsidR="00605EB1" w:rsidRPr="00605EB1" w14:paraId="2810F9BE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250E138E" w14:textId="77777777" w:rsidR="00605EB1" w:rsidRPr="00605EB1" w:rsidRDefault="00605EB1" w:rsidP="00605EB1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</w:tr>
            <w:tr w:rsidR="00605EB1" w:rsidRPr="00605EB1" w14:paraId="5AD690E2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2E49A89E" w14:textId="77777777" w:rsidR="00605EB1" w:rsidRPr="00605EB1" w:rsidRDefault="00605EB1" w:rsidP="00605EB1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</w:tr>
            <w:tr w:rsidR="00605EB1" w:rsidRPr="00605EB1" w14:paraId="199B265E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748125FC" w14:textId="77777777" w:rsidR="00605EB1" w:rsidRPr="00605EB1" w:rsidRDefault="00605EB1" w:rsidP="00605EB1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</w:tr>
            <w:tr w:rsidR="00605EB1" w:rsidRPr="00605EB1" w14:paraId="6D162C7C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701B9453" w14:textId="77777777" w:rsidR="00605EB1" w:rsidRPr="00605EB1" w:rsidRDefault="00605EB1" w:rsidP="00605EB1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</w:tr>
          </w:tbl>
          <w:p w14:paraId="06B58677" w14:textId="77777777" w:rsidR="00605EB1" w:rsidRPr="00605EB1" w:rsidRDefault="00605EB1" w:rsidP="00605EB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0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pPr w:leftFromText="180" w:rightFromText="180" w:vertAnchor="page" w:horzAnchor="margin" w:tblpXSpec="center" w:tblpY="9"/>
              <w:tblOverlap w:val="never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560"/>
            </w:tblGrid>
            <w:tr w:rsidR="00D36165" w:rsidRPr="00605EB1" w14:paraId="67650CA5" w14:textId="77777777" w:rsidTr="00D36165">
              <w:trPr>
                <w:tblCellSpacing w:w="15" w:type="dxa"/>
              </w:trPr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3E734684" w14:textId="77777777" w:rsidR="00D36165" w:rsidRPr="00605EB1" w:rsidRDefault="00D36165" w:rsidP="00D36165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color w:val="660066"/>
                      <w:sz w:val="32"/>
                      <w:szCs w:val="32"/>
                    </w:rPr>
                  </w:pPr>
                </w:p>
              </w:tc>
            </w:tr>
            <w:tr w:rsidR="00D36165" w:rsidRPr="00605EB1" w14:paraId="4D48FA0C" w14:textId="77777777" w:rsidTr="00D36165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2AA2F5DA" w14:textId="77777777" w:rsidR="00D36165" w:rsidRDefault="00D36165" w:rsidP="00D36165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660066"/>
                      <w:sz w:val="32"/>
                      <w:szCs w:val="32"/>
                    </w:rPr>
                  </w:pPr>
                  <w:r w:rsidRPr="00605EB1">
                    <w:rPr>
                      <w:rFonts w:ascii="TH SarabunPSK" w:eastAsia="Times New Roman" w:hAnsi="TH SarabunPSK" w:cs="TH SarabunPSK"/>
                      <w:color w:val="660066"/>
                      <w:sz w:val="32"/>
                      <w:szCs w:val="32"/>
                      <w:cs/>
                    </w:rPr>
                    <w:t>พันตำรวจเอก</w:t>
                  </w:r>
                </w:p>
                <w:p w14:paraId="48BE72DA" w14:textId="77777777" w:rsidR="00D36165" w:rsidRPr="00605EB1" w:rsidRDefault="00D36165" w:rsidP="00D36165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eastAsia="Times New Roman" w:hAnsi="TH SarabunPSK" w:cs="TH SarabunPSK" w:hint="cs"/>
                      <w:color w:val="660066"/>
                      <w:sz w:val="32"/>
                      <w:szCs w:val="32"/>
                      <w:cs/>
                    </w:rPr>
                    <w:t>(</w:t>
                  </w:r>
                  <w:r w:rsidRPr="00605EB1">
                    <w:rPr>
                      <w:rFonts w:ascii="TH SarabunPSK" w:eastAsia="Times New Roman" w:hAnsi="TH SarabunPSK" w:cs="TH SarabunPSK"/>
                      <w:color w:val="660066"/>
                      <w:sz w:val="32"/>
                      <w:szCs w:val="32"/>
                      <w:cs/>
                    </w:rPr>
                    <w:t>เกรียงศักดิ์ จันทร์เต็ม)</w:t>
                  </w:r>
                </w:p>
              </w:tc>
            </w:tr>
            <w:tr w:rsidR="00D36165" w:rsidRPr="00605EB1" w14:paraId="33B7ADDE" w14:textId="77777777" w:rsidTr="00D36165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03AD8AEF" w14:textId="77777777" w:rsidR="00D36165" w:rsidRPr="00605EB1" w:rsidRDefault="00D36165" w:rsidP="00D36165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605EB1">
                    <w:rPr>
                      <w:rFonts w:ascii="TH SarabunPSK" w:eastAsia="Times New Roman" w:hAnsi="TH SarabunPSK" w:cs="TH SarabunPSK"/>
                      <w:color w:val="660066"/>
                      <w:sz w:val="32"/>
                      <w:szCs w:val="32"/>
                      <w:cs/>
                    </w:rPr>
                    <w:t>นายกองค์การบริหารส่วนตำบลหนองสูงใต้</w:t>
                  </w:r>
                </w:p>
              </w:tc>
            </w:tr>
            <w:tr w:rsidR="00D36165" w:rsidRPr="00605EB1" w14:paraId="1D07BF4A" w14:textId="77777777" w:rsidTr="00D36165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2895FC96" w14:textId="77777777" w:rsidR="00D36165" w:rsidRPr="00605EB1" w:rsidRDefault="00D36165" w:rsidP="00D36165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</w:tr>
            <w:tr w:rsidR="00D36165" w:rsidRPr="00605EB1" w14:paraId="02C106D5" w14:textId="77777777" w:rsidTr="00D36165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4D424795" w14:textId="77777777" w:rsidR="00D36165" w:rsidRPr="00605EB1" w:rsidRDefault="00D36165" w:rsidP="00D36165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</w:tr>
          </w:tbl>
          <w:p w14:paraId="16430EEE" w14:textId="7327F961" w:rsidR="00605EB1" w:rsidRPr="00605EB1" w:rsidRDefault="00D36165" w:rsidP="00605EB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noProof/>
                <w:sz w:val="32"/>
                <w:szCs w:val="32"/>
              </w:rPr>
              <w:drawing>
                <wp:anchor distT="0" distB="0" distL="114300" distR="114300" simplePos="0" relativeHeight="251658240" behindDoc="1" locked="0" layoutInCell="1" allowOverlap="1" wp14:anchorId="3B4FB570" wp14:editId="2E8BE7F2">
                  <wp:simplePos x="0" y="0"/>
                  <wp:positionH relativeFrom="column">
                    <wp:posOffset>2120900</wp:posOffset>
                  </wp:positionH>
                  <wp:positionV relativeFrom="paragraph">
                    <wp:posOffset>-172720</wp:posOffset>
                  </wp:positionV>
                  <wp:extent cx="845820" cy="490220"/>
                  <wp:effectExtent l="0" t="0" r="0" b="5080"/>
                  <wp:wrapNone/>
                  <wp:docPr id="216710306" name="รูปภาพ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6710306" name="รูปภาพ 216710306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5820" cy="490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180DEA0B" w14:textId="00CBA7DD" w:rsidR="00605EB1" w:rsidRPr="00605EB1" w:rsidRDefault="00605EB1">
      <w:pPr>
        <w:rPr>
          <w:rFonts w:ascii="TH SarabunPSK" w:hAnsi="TH SarabunPSK" w:cs="TH SarabunPSK"/>
          <w:sz w:val="32"/>
          <w:szCs w:val="32"/>
        </w:rPr>
      </w:pPr>
    </w:p>
    <w:sectPr w:rsidR="00605EB1" w:rsidRPr="00605EB1" w:rsidSect="00DF13D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hideSpellingErrors/>
  <w:hideGrammaticalErrors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485"/>
    <w:rsid w:val="000F1BED"/>
    <w:rsid w:val="00163E8D"/>
    <w:rsid w:val="001E52A0"/>
    <w:rsid w:val="002C651C"/>
    <w:rsid w:val="004F02DA"/>
    <w:rsid w:val="00605EB1"/>
    <w:rsid w:val="00893FE9"/>
    <w:rsid w:val="00B32DA4"/>
    <w:rsid w:val="00C578D1"/>
    <w:rsid w:val="00C86889"/>
    <w:rsid w:val="00CB1485"/>
    <w:rsid w:val="00D36165"/>
    <w:rsid w:val="00DF13D1"/>
    <w:rsid w:val="00E05790"/>
    <w:rsid w:val="00F454F0"/>
    <w:rsid w:val="00F75E91"/>
    <w:rsid w:val="00F81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0721A2"/>
  <w15:chartTrackingRefBased/>
  <w15:docId w15:val="{1A4D9149-B646-491C-9CD2-E98309C2E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54F0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F454F0"/>
    <w:rPr>
      <w:rFonts w:ascii="Leelawadee" w:hAnsi="Leelawadee" w:cs="Angsana New"/>
      <w:sz w:val="18"/>
      <w:szCs w:val="22"/>
    </w:rPr>
  </w:style>
  <w:style w:type="character" w:customStyle="1" w:styleId="templatefooter">
    <w:name w:val="templatefooter"/>
    <w:basedOn w:val="a0"/>
    <w:rsid w:val="00163E8D"/>
  </w:style>
  <w:style w:type="paragraph" w:styleId="a5">
    <w:name w:val="List Paragraph"/>
    <w:basedOn w:val="a"/>
    <w:uiPriority w:val="34"/>
    <w:qFormat/>
    <w:rsid w:val="00163E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5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1045</Words>
  <Characters>5960</Characters>
  <Application>Microsoft Office Word</Application>
  <DocSecurity>0</DocSecurity>
  <Lines>49</Lines>
  <Paragraphs>13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cp:lastPrinted>2023-11-22T04:55:00Z</cp:lastPrinted>
  <dcterms:created xsi:type="dcterms:W3CDTF">2023-11-22T07:01:00Z</dcterms:created>
  <dcterms:modified xsi:type="dcterms:W3CDTF">2023-11-22T07:01:00Z</dcterms:modified>
</cp:coreProperties>
</file>